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1B" w:rsidRPr="0008411B" w:rsidRDefault="0008411B" w:rsidP="0008411B">
      <w:pPr>
        <w:pStyle w:val="En-tte"/>
        <w:rPr>
          <w:b/>
          <w:smallCaps/>
          <w:color w:val="004F59"/>
          <w:sz w:val="40"/>
        </w:rPr>
      </w:pPr>
      <w:r w:rsidRPr="0008411B">
        <w:rPr>
          <w:b/>
          <w:smallCaps/>
          <w:noProof/>
          <w:color w:val="004F59"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581F9A68" wp14:editId="4F737E3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408430" cy="72390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retagne-Grands-Migrateu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11B">
        <w:rPr>
          <w:b/>
          <w:smallCaps/>
          <w:color w:val="004F59"/>
          <w:sz w:val="40"/>
        </w:rPr>
        <w:t>Fiche d’informations - Etat sanitaire des poissons</w:t>
      </w:r>
    </w:p>
    <w:p w:rsidR="0008411B" w:rsidRPr="0008411B" w:rsidRDefault="0008411B" w:rsidP="0008411B">
      <w:pPr>
        <w:pStyle w:val="En-tte"/>
        <w:jc w:val="center"/>
        <w:rPr>
          <w:b/>
          <w:smallCaps/>
          <w:color w:val="6CC6C4"/>
          <w:sz w:val="40"/>
        </w:rPr>
      </w:pPr>
      <w:r w:rsidRPr="0008411B">
        <w:rPr>
          <w:b/>
          <w:smallCaps/>
          <w:color w:val="6CC6C4"/>
          <w:sz w:val="40"/>
        </w:rPr>
        <w:t>SAUMON</w:t>
      </w:r>
    </w:p>
    <w:p w:rsidR="00595C94" w:rsidRDefault="00595C94" w:rsidP="0008411B">
      <w:pPr>
        <w:jc w:val="center"/>
      </w:pPr>
    </w:p>
    <w:p w:rsidR="0093491B" w:rsidRPr="0093491B" w:rsidRDefault="0093491B" w:rsidP="0093491B">
      <w:pPr>
        <w:rPr>
          <w:b/>
          <w:i/>
        </w:rPr>
      </w:pPr>
      <w:r>
        <w:rPr>
          <w:b/>
          <w:i/>
        </w:rPr>
        <w:t>Fiche à renvoyer à Bretagne Grands M</w:t>
      </w:r>
      <w:r w:rsidRPr="0093491B">
        <w:rPr>
          <w:b/>
          <w:i/>
        </w:rPr>
        <w:t xml:space="preserve">igrateurs par mail à </w:t>
      </w:r>
      <w:hyperlink r:id="rId8" w:history="1">
        <w:r w:rsidRPr="0093491B">
          <w:rPr>
            <w:rStyle w:val="Lienhypertexte"/>
            <w:b/>
            <w:i/>
          </w:rPr>
          <w:t>bretagne.grands.migrateurs@gmail.com</w:t>
        </w:r>
      </w:hyperlink>
    </w:p>
    <w:p w:rsidR="0008411B" w:rsidRDefault="0008411B" w:rsidP="0008411B">
      <w:pPr>
        <w:shd w:val="clear" w:color="auto" w:fill="6CC6C4"/>
        <w:spacing w:before="240" w:after="240" w:line="360" w:lineRule="auto"/>
      </w:pPr>
      <w:r w:rsidRPr="0008411B">
        <w:rPr>
          <w:b/>
        </w:rPr>
        <w:t>Observateur</w:t>
      </w:r>
    </w:p>
    <w:p w:rsidR="0008411B" w:rsidRDefault="0008411B" w:rsidP="0008411B">
      <w:pPr>
        <w:shd w:val="clear" w:color="auto" w:fill="6CC6C4"/>
        <w:spacing w:before="240" w:after="240" w:line="360" w:lineRule="auto"/>
        <w:sectPr w:rsidR="0008411B" w:rsidSect="0008411B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8411B" w:rsidRDefault="0008411B" w:rsidP="0008411B">
      <w:pPr>
        <w:spacing w:after="120" w:line="240" w:lineRule="auto"/>
      </w:pPr>
      <w:r>
        <w:t>Nom :</w:t>
      </w:r>
    </w:p>
    <w:p w:rsidR="0008411B" w:rsidRDefault="0008411B" w:rsidP="0008411B">
      <w:pPr>
        <w:spacing w:after="120" w:line="240" w:lineRule="auto"/>
      </w:pPr>
      <w:r>
        <w:t>Prénom :</w:t>
      </w:r>
    </w:p>
    <w:p w:rsidR="0008411B" w:rsidRDefault="0008411B" w:rsidP="0008411B">
      <w:pPr>
        <w:spacing w:after="120" w:line="240" w:lineRule="auto"/>
      </w:pPr>
      <w:r>
        <w:t xml:space="preserve">Téléphone : </w:t>
      </w:r>
    </w:p>
    <w:p w:rsidR="0008411B" w:rsidRDefault="0008411B" w:rsidP="000E7774">
      <w:pPr>
        <w:spacing w:after="120" w:line="240" w:lineRule="auto"/>
        <w:sectPr w:rsidR="0008411B" w:rsidSect="0008411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600866">
        <w:rPr>
          <w:b/>
        </w:rPr>
        <w:t>Mail</w:t>
      </w:r>
      <w:r w:rsidR="00600866">
        <w:rPr>
          <w:b/>
        </w:rPr>
        <w:t>*</w:t>
      </w:r>
      <w:r>
        <w:t xml:space="preserve"> : </w:t>
      </w:r>
    </w:p>
    <w:p w:rsidR="0008411B" w:rsidRDefault="0093491B" w:rsidP="000E7774">
      <w:pPr>
        <w:shd w:val="clear" w:color="auto" w:fill="6CC6C4"/>
        <w:spacing w:before="480" w:after="240" w:line="360" w:lineRule="auto"/>
        <w:rPr>
          <w:b/>
        </w:rPr>
      </w:pPr>
      <w:r w:rsidRPr="0093491B">
        <w:rPr>
          <w:b/>
        </w:rPr>
        <w:t>Lieu de l’observation</w:t>
      </w:r>
    </w:p>
    <w:p w:rsidR="0093491B" w:rsidRDefault="0093491B" w:rsidP="0093491B">
      <w:pPr>
        <w:spacing w:after="120" w:line="240" w:lineRule="auto"/>
        <w:sectPr w:rsidR="0093491B" w:rsidSect="000841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3491B" w:rsidRDefault="0093491B" w:rsidP="0093491B">
      <w:pPr>
        <w:spacing w:after="120" w:line="240" w:lineRule="auto"/>
      </w:pPr>
      <w:r w:rsidRPr="00600866">
        <w:rPr>
          <w:b/>
        </w:rPr>
        <w:t>Date</w:t>
      </w:r>
      <w:r w:rsidR="00600866">
        <w:rPr>
          <w:b/>
        </w:rPr>
        <w:t>*</w:t>
      </w:r>
      <w:r>
        <w:t> :</w:t>
      </w:r>
    </w:p>
    <w:p w:rsidR="00600866" w:rsidRDefault="00600866" w:rsidP="00600866">
      <w:pPr>
        <w:spacing w:after="120" w:line="240" w:lineRule="auto"/>
      </w:pPr>
      <w:r w:rsidRPr="00600866">
        <w:rPr>
          <w:b/>
        </w:rPr>
        <w:t>Cours d’eau</w:t>
      </w:r>
      <w:r>
        <w:rPr>
          <w:b/>
        </w:rPr>
        <w:t>*</w:t>
      </w:r>
      <w:r>
        <w:t> :</w:t>
      </w:r>
    </w:p>
    <w:p w:rsidR="0093491B" w:rsidRDefault="0093491B" w:rsidP="0093491B">
      <w:pPr>
        <w:spacing w:after="120" w:line="240" w:lineRule="auto"/>
      </w:pPr>
      <w:r>
        <w:t>Commune :</w:t>
      </w:r>
    </w:p>
    <w:p w:rsidR="0093491B" w:rsidRDefault="00600866" w:rsidP="0093491B">
      <w:pPr>
        <w:spacing w:after="120" w:line="240" w:lineRule="auto"/>
        <w:sectPr w:rsidR="0093491B" w:rsidSect="0093491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t>Lieu-dit :</w:t>
      </w:r>
    </w:p>
    <w:p w:rsidR="006F26A1" w:rsidRDefault="006F26A1" w:rsidP="000E7774">
      <w:pPr>
        <w:shd w:val="clear" w:color="auto" w:fill="6CC6C4"/>
        <w:spacing w:before="480" w:after="240" w:line="360" w:lineRule="auto"/>
        <w:rPr>
          <w:b/>
        </w:rPr>
      </w:pPr>
      <w:r>
        <w:rPr>
          <w:b/>
        </w:rPr>
        <w:t>Description de l’état du saumon</w:t>
      </w:r>
    </w:p>
    <w:p w:rsidR="00A770F1" w:rsidRDefault="000E7774" w:rsidP="00A770F1">
      <w:pPr>
        <w:spacing w:after="120" w:line="240" w:lineRule="auto"/>
        <w:rPr>
          <w:i/>
        </w:rPr>
      </w:pPr>
      <w:r w:rsidRPr="000E7774">
        <w:rPr>
          <w:b/>
          <w:i/>
        </w:rPr>
        <w:t>C</w:t>
      </w:r>
      <w:r w:rsidR="00A770F1" w:rsidRPr="000E7774">
        <w:rPr>
          <w:b/>
          <w:i/>
        </w:rPr>
        <w:t>ochez la pathologie correspondante</w:t>
      </w:r>
      <w:r w:rsidRPr="000E7774">
        <w:rPr>
          <w:b/>
          <w:i/>
        </w:rPr>
        <w:t xml:space="preserve"> *</w:t>
      </w:r>
      <w:r>
        <w:rPr>
          <w:i/>
        </w:rPr>
        <w:t> :</w:t>
      </w:r>
    </w:p>
    <w:p w:rsidR="00A770F1" w:rsidRDefault="00A770F1" w:rsidP="006F26A1">
      <w:pPr>
        <w:spacing w:after="120"/>
        <w:rPr>
          <w:b/>
        </w:rPr>
        <w:sectPr w:rsidR="00A770F1" w:rsidSect="000841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Grilledutableau"/>
        <w:tblW w:w="49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2"/>
        <w:gridCol w:w="2949"/>
        <w:gridCol w:w="426"/>
      </w:tblGrid>
      <w:tr w:rsidR="006F26A1" w:rsidTr="001C613B">
        <w:tc>
          <w:tcPr>
            <w:tcW w:w="1582" w:type="dxa"/>
            <w:vMerge w:val="restart"/>
          </w:tcPr>
          <w:p w:rsidR="006F26A1" w:rsidRDefault="006F26A1" w:rsidP="006F26A1">
            <w:pPr>
              <w:spacing w:after="120"/>
              <w:rPr>
                <w:b/>
              </w:rPr>
            </w:pPr>
            <w:r w:rsidRPr="006F26A1">
              <w:rPr>
                <w:b/>
              </w:rPr>
              <w:t>Lésion</w:t>
            </w:r>
          </w:p>
        </w:tc>
        <w:tc>
          <w:tcPr>
            <w:tcW w:w="2949" w:type="dxa"/>
          </w:tcPr>
          <w:p w:rsidR="006F26A1" w:rsidRDefault="006F26A1" w:rsidP="006F26A1">
            <w:pPr>
              <w:spacing w:after="120"/>
              <w:rPr>
                <w:b/>
              </w:rPr>
            </w:pPr>
            <w:r>
              <w:t>ouverte (plaie, blessure, …)</w:t>
            </w:r>
          </w:p>
        </w:tc>
        <w:tc>
          <w:tcPr>
            <w:tcW w:w="426" w:type="dxa"/>
            <w:vAlign w:val="center"/>
          </w:tcPr>
          <w:p w:rsidR="006F26A1" w:rsidRDefault="006F26A1" w:rsidP="006F26A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6F26A1" w:rsidTr="001C613B">
        <w:tc>
          <w:tcPr>
            <w:tcW w:w="1582" w:type="dxa"/>
            <w:vMerge/>
          </w:tcPr>
          <w:p w:rsidR="006F26A1" w:rsidRDefault="006F26A1" w:rsidP="0093491B">
            <w:pPr>
              <w:spacing w:after="120"/>
              <w:rPr>
                <w:b/>
              </w:rPr>
            </w:pPr>
          </w:p>
        </w:tc>
        <w:tc>
          <w:tcPr>
            <w:tcW w:w="2949" w:type="dxa"/>
          </w:tcPr>
          <w:p w:rsidR="006F26A1" w:rsidRDefault="006F26A1" w:rsidP="0093491B">
            <w:pPr>
              <w:spacing w:after="120"/>
              <w:rPr>
                <w:b/>
              </w:rPr>
            </w:pPr>
            <w:r>
              <w:t>cicatrisée</w:t>
            </w:r>
          </w:p>
        </w:tc>
        <w:tc>
          <w:tcPr>
            <w:tcW w:w="426" w:type="dxa"/>
            <w:vAlign w:val="center"/>
          </w:tcPr>
          <w:p w:rsidR="006F26A1" w:rsidRDefault="006F26A1" w:rsidP="006F26A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6F26A1" w:rsidTr="001C613B">
        <w:tc>
          <w:tcPr>
            <w:tcW w:w="4531" w:type="dxa"/>
            <w:gridSpan w:val="2"/>
          </w:tcPr>
          <w:p w:rsidR="006F26A1" w:rsidRDefault="006F26A1" w:rsidP="0093491B">
            <w:pPr>
              <w:spacing w:after="120"/>
              <w:rPr>
                <w:b/>
              </w:rPr>
            </w:pPr>
            <w:r w:rsidRPr="006F26A1">
              <w:rPr>
                <w:b/>
              </w:rPr>
              <w:t>Maladie</w:t>
            </w:r>
          </w:p>
        </w:tc>
        <w:tc>
          <w:tcPr>
            <w:tcW w:w="426" w:type="dxa"/>
            <w:vAlign w:val="center"/>
          </w:tcPr>
          <w:p w:rsidR="006F26A1" w:rsidRDefault="006F26A1" w:rsidP="006F26A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6F26A1" w:rsidTr="001C613B">
        <w:tc>
          <w:tcPr>
            <w:tcW w:w="4531" w:type="dxa"/>
            <w:gridSpan w:val="2"/>
          </w:tcPr>
          <w:p w:rsidR="006F26A1" w:rsidRDefault="006F26A1" w:rsidP="0093491B">
            <w:pPr>
              <w:spacing w:after="120"/>
              <w:rPr>
                <w:b/>
              </w:rPr>
            </w:pPr>
            <w:r>
              <w:rPr>
                <w:b/>
              </w:rPr>
              <w:t>Malformation</w:t>
            </w:r>
          </w:p>
        </w:tc>
        <w:tc>
          <w:tcPr>
            <w:tcW w:w="426" w:type="dxa"/>
            <w:vAlign w:val="center"/>
          </w:tcPr>
          <w:p w:rsidR="006F26A1" w:rsidRDefault="006F26A1" w:rsidP="006F26A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  <w:tr w:rsidR="001C613B" w:rsidTr="001C613B">
        <w:tc>
          <w:tcPr>
            <w:tcW w:w="1582" w:type="dxa"/>
          </w:tcPr>
          <w:p w:rsidR="001C613B" w:rsidRDefault="001C613B" w:rsidP="0093491B">
            <w:pPr>
              <w:spacing w:after="120"/>
              <w:rPr>
                <w:b/>
              </w:rPr>
            </w:pPr>
            <w:r>
              <w:rPr>
                <w:b/>
              </w:rPr>
              <w:t>Autre</w:t>
            </w:r>
          </w:p>
        </w:tc>
        <w:tc>
          <w:tcPr>
            <w:tcW w:w="2949" w:type="dxa"/>
          </w:tcPr>
          <w:p w:rsidR="001C613B" w:rsidRPr="001C613B" w:rsidRDefault="001C613B" w:rsidP="0093491B">
            <w:pPr>
              <w:spacing w:after="120"/>
              <w:rPr>
                <w:i/>
              </w:rPr>
            </w:pPr>
            <w:r w:rsidRPr="001C613B">
              <w:rPr>
                <w:i/>
              </w:rPr>
              <w:t xml:space="preserve">Précisez : </w:t>
            </w:r>
          </w:p>
        </w:tc>
        <w:tc>
          <w:tcPr>
            <w:tcW w:w="426" w:type="dxa"/>
            <w:vAlign w:val="center"/>
          </w:tcPr>
          <w:p w:rsidR="001C613B" w:rsidRDefault="001C613B" w:rsidP="006F26A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</w:p>
        </w:tc>
      </w:tr>
    </w:tbl>
    <w:p w:rsidR="000E7774" w:rsidRDefault="000E7774" w:rsidP="000E7774">
      <w:pPr>
        <w:spacing w:after="120" w:line="240" w:lineRule="auto"/>
      </w:pPr>
    </w:p>
    <w:p w:rsidR="003E6C9C" w:rsidRDefault="003E6C9C" w:rsidP="00A770F1">
      <w:pPr>
        <w:shd w:val="clear" w:color="auto" w:fill="004F59"/>
        <w:spacing w:after="120" w:line="240" w:lineRule="auto"/>
        <w:jc w:val="center"/>
        <w:rPr>
          <w:b/>
          <w:i/>
          <w:caps/>
          <w:u w:val="single"/>
        </w:rPr>
      </w:pPr>
    </w:p>
    <w:p w:rsidR="00A770F1" w:rsidRDefault="00A770F1" w:rsidP="00A770F1">
      <w:pPr>
        <w:shd w:val="clear" w:color="auto" w:fill="004F59"/>
        <w:spacing w:after="120" w:line="240" w:lineRule="auto"/>
        <w:jc w:val="center"/>
        <w:rPr>
          <w:b/>
          <w:i/>
          <w:caps/>
          <w:u w:val="single"/>
        </w:rPr>
      </w:pPr>
      <w:r w:rsidRPr="00A770F1">
        <w:rPr>
          <w:b/>
          <w:i/>
          <w:caps/>
          <w:noProof/>
          <w:lang w:eastAsia="fr-FR"/>
        </w:rPr>
        <w:drawing>
          <wp:inline distT="0" distB="0" distL="0" distR="0">
            <wp:extent cx="608607" cy="53439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75" cy="5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66" w:rsidRDefault="006F26A1" w:rsidP="003E6C9C">
      <w:pPr>
        <w:shd w:val="clear" w:color="auto" w:fill="004F59"/>
        <w:spacing w:after="120" w:line="240" w:lineRule="auto"/>
        <w:jc w:val="center"/>
        <w:rPr>
          <w:b/>
          <w:i/>
          <w:caps/>
          <w:u w:val="single"/>
        </w:rPr>
      </w:pPr>
      <w:r w:rsidRPr="006F26A1">
        <w:rPr>
          <w:b/>
          <w:i/>
          <w:caps/>
          <w:u w:val="single"/>
        </w:rPr>
        <w:t>Photo</w:t>
      </w:r>
      <w:r w:rsidR="000A58DB">
        <w:rPr>
          <w:b/>
          <w:i/>
          <w:caps/>
          <w:u w:val="single"/>
        </w:rPr>
        <w:t>s</w:t>
      </w:r>
      <w:r w:rsidRPr="006F26A1">
        <w:rPr>
          <w:b/>
          <w:i/>
          <w:caps/>
          <w:u w:val="single"/>
        </w:rPr>
        <w:t xml:space="preserve"> obligatoire</w:t>
      </w:r>
      <w:r w:rsidR="000A58DB">
        <w:rPr>
          <w:b/>
          <w:i/>
          <w:caps/>
          <w:u w:val="single"/>
        </w:rPr>
        <w:t>s</w:t>
      </w:r>
      <w:bookmarkStart w:id="0" w:name="_GoBack"/>
      <w:bookmarkEnd w:id="0"/>
    </w:p>
    <w:p w:rsidR="003E6C9C" w:rsidRDefault="003E6C9C" w:rsidP="003E6C9C">
      <w:pPr>
        <w:shd w:val="clear" w:color="auto" w:fill="004F59"/>
        <w:spacing w:after="120" w:line="240" w:lineRule="auto"/>
        <w:jc w:val="center"/>
        <w:rPr>
          <w:b/>
          <w:i/>
          <w:caps/>
          <w:u w:val="single"/>
        </w:rPr>
      </w:pPr>
    </w:p>
    <w:p w:rsidR="006F26A1" w:rsidRDefault="006F26A1" w:rsidP="00600866">
      <w:pPr>
        <w:shd w:val="clear" w:color="auto" w:fill="004F59"/>
        <w:spacing w:after="120" w:line="240" w:lineRule="auto"/>
        <w:rPr>
          <w:b/>
          <w:i/>
        </w:rPr>
        <w:sectPr w:rsidR="006F26A1" w:rsidSect="001C613B">
          <w:type w:val="continuous"/>
          <w:pgSz w:w="11906" w:h="16838"/>
          <w:pgMar w:top="851" w:right="851" w:bottom="851" w:left="851" w:header="709" w:footer="709" w:gutter="0"/>
          <w:cols w:num="2" w:space="282"/>
          <w:docGrid w:linePitch="360"/>
        </w:sectPr>
      </w:pPr>
    </w:p>
    <w:p w:rsidR="006F26A1" w:rsidRDefault="006F26A1" w:rsidP="000E7774">
      <w:pPr>
        <w:shd w:val="clear" w:color="auto" w:fill="6CC6C4"/>
        <w:spacing w:after="240" w:line="360" w:lineRule="auto"/>
        <w:rPr>
          <w:b/>
        </w:rPr>
      </w:pPr>
      <w:r>
        <w:rPr>
          <w:b/>
        </w:rPr>
        <w:t>Localisation de la pathologie</w:t>
      </w:r>
    </w:p>
    <w:p w:rsidR="00600866" w:rsidRPr="000E7774" w:rsidRDefault="00600866" w:rsidP="0093491B">
      <w:pPr>
        <w:spacing w:after="120" w:line="240" w:lineRule="auto"/>
        <w:rPr>
          <w:b/>
        </w:rPr>
      </w:pPr>
      <w:r w:rsidRPr="000E7774">
        <w:rPr>
          <w:b/>
        </w:rPr>
        <w:t>Précisez la localisation de la pathologie</w:t>
      </w:r>
      <w:r w:rsidR="000E7774" w:rsidRPr="000E7774">
        <w:rPr>
          <w:b/>
        </w:rPr>
        <w:t>*</w:t>
      </w:r>
      <w:r w:rsidRPr="000E7774">
        <w:rPr>
          <w:b/>
        </w:rPr>
        <w:t> :</w:t>
      </w:r>
    </w:p>
    <w:p w:rsidR="00600866" w:rsidRPr="000E7774" w:rsidRDefault="00600866" w:rsidP="0093491B">
      <w:pPr>
        <w:spacing w:after="120" w:line="240" w:lineRule="auto"/>
        <w:rPr>
          <w:b/>
          <w:i/>
        </w:rPr>
      </w:pPr>
    </w:p>
    <w:p w:rsidR="00A770F1" w:rsidRPr="00600866" w:rsidRDefault="00600866" w:rsidP="0093491B">
      <w:pPr>
        <w:spacing w:after="120" w:line="240" w:lineRule="auto"/>
      </w:pPr>
      <w:r w:rsidRPr="000E7774">
        <w:rPr>
          <w:b/>
          <w:u w:val="single"/>
        </w:rPr>
        <w:t>ET /OU</w:t>
      </w:r>
      <w:r w:rsidR="00A770F1" w:rsidRPr="000E7774">
        <w:rPr>
          <w:b/>
        </w:rPr>
        <w:t xml:space="preserve"> entourez l’endroit</w:t>
      </w:r>
      <w:r w:rsidR="000E7774" w:rsidRPr="000E7774">
        <w:rPr>
          <w:b/>
        </w:rPr>
        <w:t xml:space="preserve"> où la pathologie est localisée*</w:t>
      </w:r>
      <w:r w:rsidRPr="00600866">
        <w:t> :</w:t>
      </w:r>
    </w:p>
    <w:p w:rsidR="001F5083" w:rsidRPr="00600866" w:rsidRDefault="001F5083" w:rsidP="0093491B">
      <w:pPr>
        <w:spacing w:after="120" w:line="240" w:lineRule="auto"/>
        <w:sectPr w:rsidR="001F5083" w:rsidRPr="00600866" w:rsidSect="0008411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F26A1" w:rsidRPr="00A770F1" w:rsidRDefault="00A770F1" w:rsidP="00600866">
      <w:pPr>
        <w:pStyle w:val="Paragraphedeliste"/>
        <w:numPr>
          <w:ilvl w:val="0"/>
          <w:numId w:val="2"/>
        </w:numPr>
        <w:tabs>
          <w:tab w:val="left" w:pos="426"/>
        </w:tabs>
        <w:spacing w:after="120" w:line="240" w:lineRule="auto"/>
        <w:ind w:left="426"/>
      </w:pPr>
      <w:r w:rsidRPr="00A770F1">
        <w:t>Côté gauche</w:t>
      </w:r>
      <w:r>
        <w:t> :</w:t>
      </w:r>
    </w:p>
    <w:p w:rsidR="00A770F1" w:rsidRDefault="000A58DB" w:rsidP="0093491B">
      <w:pPr>
        <w:spacing w:after="120" w:line="240" w:lineRule="auto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2880000" cy="1152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mo-salar_filleu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F1" w:rsidRDefault="00A770F1" w:rsidP="00600866">
      <w:pPr>
        <w:pStyle w:val="Paragraphedeliste"/>
        <w:numPr>
          <w:ilvl w:val="0"/>
          <w:numId w:val="2"/>
        </w:numPr>
        <w:spacing w:after="120" w:line="240" w:lineRule="auto"/>
        <w:ind w:left="426"/>
      </w:pPr>
      <w:r w:rsidRPr="00A770F1">
        <w:t>Côté droit :</w:t>
      </w:r>
    </w:p>
    <w:p w:rsidR="001F5083" w:rsidRDefault="001F5083" w:rsidP="0093491B">
      <w:pPr>
        <w:spacing w:after="120" w:line="240" w:lineRule="auto"/>
        <w:sectPr w:rsidR="001F5083" w:rsidSect="001F508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>
            <wp:extent cx="2880000" cy="1152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lmo-salar_filleul_droi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83" w:rsidRPr="000E7774" w:rsidRDefault="001F5083" w:rsidP="001F5083">
      <w:pPr>
        <w:shd w:val="clear" w:color="auto" w:fill="6CC6C4"/>
        <w:spacing w:before="240" w:after="240" w:line="360" w:lineRule="auto"/>
        <w:rPr>
          <w:b/>
          <w:sz w:val="32"/>
        </w:rPr>
      </w:pPr>
      <w:r w:rsidRPr="000E7774">
        <w:rPr>
          <w:b/>
          <w:sz w:val="32"/>
        </w:rPr>
        <w:t>Merci pour votre participation !</w:t>
      </w:r>
    </w:p>
    <w:p w:rsidR="000E7774" w:rsidRPr="000E7774" w:rsidRDefault="000E7774" w:rsidP="000E7774">
      <w:pPr>
        <w:spacing w:after="120" w:line="240" w:lineRule="auto"/>
        <w:rPr>
          <w:b/>
          <w:i/>
        </w:rPr>
      </w:pPr>
      <w:r w:rsidRPr="000E7774">
        <w:rPr>
          <w:b/>
          <w:i/>
        </w:rPr>
        <w:t>* Données obligatoires</w:t>
      </w:r>
    </w:p>
    <w:sectPr w:rsidR="000E7774" w:rsidRPr="000E7774" w:rsidSect="0008411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26" w:rsidRDefault="00672826" w:rsidP="0008411B">
      <w:pPr>
        <w:spacing w:after="0" w:line="240" w:lineRule="auto"/>
      </w:pPr>
      <w:r>
        <w:separator/>
      </w:r>
    </w:p>
  </w:endnote>
  <w:endnote w:type="continuationSeparator" w:id="0">
    <w:p w:rsidR="00672826" w:rsidRDefault="00672826" w:rsidP="000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66" w:rsidRPr="006A76AD" w:rsidRDefault="000E7774" w:rsidP="000E7774">
    <w:pPr>
      <w:pStyle w:val="Pieddepage"/>
      <w:jc w:val="center"/>
      <w:rPr>
        <w:color w:val="279896"/>
      </w:rPr>
    </w:pPr>
    <w:r w:rsidRPr="006A76AD">
      <w:rPr>
        <w:noProof/>
        <w:color w:val="279896"/>
        <w:lang w:eastAsia="fr-FR"/>
      </w:rPr>
      <w:drawing>
        <wp:anchor distT="0" distB="0" distL="114300" distR="114300" simplePos="0" relativeHeight="251658240" behindDoc="0" locked="0" layoutInCell="1" allowOverlap="1" wp14:anchorId="67F809E9" wp14:editId="31A114E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6730" cy="53403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P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6" w:rsidRPr="006A76AD">
      <w:rPr>
        <w:color w:val="279896"/>
      </w:rPr>
      <w:t>Pour plus d’information, rendez-vous sur le site internet de l’observatoire des poissons migrateurs en Bretagne</w:t>
    </w:r>
  </w:p>
  <w:p w:rsidR="00600866" w:rsidRDefault="000E7774" w:rsidP="000E7774">
    <w:pPr>
      <w:pStyle w:val="Pieddepage"/>
      <w:jc w:val="center"/>
    </w:pPr>
    <w:hyperlink r:id="rId2" w:history="1">
      <w:r w:rsidRPr="000E7774">
        <w:rPr>
          <w:rStyle w:val="Lienhypertexte"/>
        </w:rPr>
        <w:t>http://www.observatoire-poissons-migrateurs-bretagne.fr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26" w:rsidRDefault="00672826" w:rsidP="0008411B">
      <w:pPr>
        <w:spacing w:after="0" w:line="240" w:lineRule="auto"/>
      </w:pPr>
      <w:r>
        <w:separator/>
      </w:r>
    </w:p>
  </w:footnote>
  <w:footnote w:type="continuationSeparator" w:id="0">
    <w:p w:rsidR="00672826" w:rsidRDefault="00672826" w:rsidP="00084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709"/>
    <w:multiLevelType w:val="hybridMultilevel"/>
    <w:tmpl w:val="6526CE8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113517"/>
    <w:multiLevelType w:val="hybridMultilevel"/>
    <w:tmpl w:val="28349BA8"/>
    <w:lvl w:ilvl="0" w:tplc="D0E6B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1B"/>
    <w:rsid w:val="0008411B"/>
    <w:rsid w:val="000A58DB"/>
    <w:rsid w:val="000E7774"/>
    <w:rsid w:val="001C613B"/>
    <w:rsid w:val="001F5083"/>
    <w:rsid w:val="003E6C9C"/>
    <w:rsid w:val="00530460"/>
    <w:rsid w:val="00595C94"/>
    <w:rsid w:val="00600866"/>
    <w:rsid w:val="00672826"/>
    <w:rsid w:val="006A76AD"/>
    <w:rsid w:val="006F26A1"/>
    <w:rsid w:val="007B17BD"/>
    <w:rsid w:val="0093491B"/>
    <w:rsid w:val="00A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C4652"/>
  <w15:chartTrackingRefBased/>
  <w15:docId w15:val="{0D8ADBF3-7FE8-4E75-89FE-80EF4E9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11B"/>
  </w:style>
  <w:style w:type="paragraph" w:styleId="Pieddepage">
    <w:name w:val="footer"/>
    <w:basedOn w:val="Normal"/>
    <w:link w:val="PieddepageCar"/>
    <w:uiPriority w:val="99"/>
    <w:unhideWhenUsed/>
    <w:rsid w:val="0008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11B"/>
  </w:style>
  <w:style w:type="character" w:styleId="Lienhypertexte">
    <w:name w:val="Hyperlink"/>
    <w:basedOn w:val="Policepardfaut"/>
    <w:uiPriority w:val="99"/>
    <w:unhideWhenUsed/>
    <w:rsid w:val="0093491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F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08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retagne.grands.migrateur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servatoire-poissons-migrateurs-bretagne.fr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Le Gurun</dc:creator>
  <cp:keywords/>
  <dc:description/>
  <cp:lastModifiedBy>Laetitia Le Gurun</cp:lastModifiedBy>
  <cp:revision>7</cp:revision>
  <cp:lastPrinted>2019-03-01T13:41:00Z</cp:lastPrinted>
  <dcterms:created xsi:type="dcterms:W3CDTF">2019-03-01T11:25:00Z</dcterms:created>
  <dcterms:modified xsi:type="dcterms:W3CDTF">2019-03-01T13:42:00Z</dcterms:modified>
</cp:coreProperties>
</file>